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F1" w:rsidRDefault="005B06F1" w:rsidP="005B06F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-2540</wp:posOffset>
            </wp:positionV>
            <wp:extent cx="20764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02" y="21384"/>
                <wp:lineTo x="21402" y="0"/>
                <wp:lineTo x="0" y="0"/>
              </wp:wrapPolygon>
            </wp:wrapTight>
            <wp:docPr id="2" name="Рисунок 1" descr="https://sun6-20.userapi.com/s/v1/ig2/kp39sHsTeH2YmzYUkZsyerx_KaxcoqUMKmDmVeyX7DZSCnnWNTfpI1qXgmivE1lGblrTyeHZLPP4jIl-jHH43fo6.jpg?size=796x796&amp;quality=95&amp;crop=39,0,796,796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un6-20.userapi.com/s/v1/ig2/kp39sHsTeH2YmzYUkZsyerx_KaxcoqUMKmDmVeyX7DZSCnnWNTfpI1qXgmivE1lGblrTyeHZLPP4jIl-jHH43fo6.jpg?size=796x796&amp;quality=95&amp;crop=39,0,796,796&amp;ava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Информационная газета для родителей</w:t>
      </w:r>
    </w:p>
    <w:p w:rsidR="005B06F1" w:rsidRDefault="005B06F1" w:rsidP="005B06F1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Выпуск № </w:t>
      </w:r>
      <w:r w:rsidR="00AD111B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, </w:t>
      </w:r>
      <w:r w:rsidR="00AD111B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декабрь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2023г.</w:t>
      </w:r>
    </w:p>
    <w:p w:rsidR="005B06F1" w:rsidRDefault="005B06F1" w:rsidP="005B06F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Важные даты </w:t>
      </w:r>
      <w:r w:rsidR="00AD111B">
        <w:rPr>
          <w:rFonts w:ascii="Times New Roman" w:hAnsi="Times New Roman" w:cs="Times New Roman"/>
          <w:b/>
          <w:color w:val="C00000"/>
          <w:sz w:val="28"/>
          <w:szCs w:val="28"/>
        </w:rPr>
        <w:t>декабря</w:t>
      </w:r>
    </w:p>
    <w:p w:rsidR="00D45E8A" w:rsidRDefault="00AD111B" w:rsidP="00D45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9 декабр</w:t>
      </w:r>
      <w:r w:rsidR="005B06F1">
        <w:rPr>
          <w:rFonts w:ascii="Times New Roman" w:hAnsi="Times New Roman" w:cs="Times New Roman"/>
          <w:color w:val="C00000"/>
          <w:sz w:val="28"/>
          <w:szCs w:val="28"/>
        </w:rPr>
        <w:t xml:space="preserve">я- </w:t>
      </w:r>
      <w:r w:rsidR="005B06F1">
        <w:rPr>
          <w:rFonts w:ascii="Times New Roman" w:hAnsi="Times New Roman" w:cs="Times New Roman"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sz w:val="28"/>
          <w:szCs w:val="28"/>
        </w:rPr>
        <w:t>Героев Отечества</w:t>
      </w:r>
    </w:p>
    <w:p w:rsidR="005B06F1" w:rsidRPr="00D45E8A" w:rsidRDefault="00AD111B" w:rsidP="00D45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11B">
        <w:rPr>
          <w:rFonts w:ascii="Times New Roman" w:hAnsi="Times New Roman" w:cs="Times New Roman"/>
          <w:color w:val="C00000"/>
          <w:sz w:val="28"/>
          <w:szCs w:val="28"/>
        </w:rPr>
        <w:t>12 декабря -</w:t>
      </w:r>
      <w:r w:rsidR="00D45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Конституции Российской </w:t>
      </w:r>
      <w:r w:rsidRPr="009D1A97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</w:p>
    <w:p w:rsidR="00352FBF" w:rsidRPr="00AD111B" w:rsidRDefault="00AD111B" w:rsidP="004764B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22 декабря - </w:t>
      </w:r>
      <w:r w:rsidRPr="009D1A97">
        <w:rPr>
          <w:rFonts w:ascii="Times New Roman" w:hAnsi="Times New Roman" w:cs="Times New Roman"/>
          <w:color w:val="000000" w:themeColor="text1"/>
          <w:sz w:val="28"/>
          <w:szCs w:val="28"/>
        </w:rPr>
        <w:t>День зимнего солнцестояния</w:t>
      </w:r>
    </w:p>
    <w:p w:rsidR="00D45E8A" w:rsidRDefault="009D1A97" w:rsidP="00476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97">
        <w:rPr>
          <w:rFonts w:ascii="Times New Roman" w:hAnsi="Times New Roman" w:cs="Times New Roman"/>
          <w:color w:val="C00000"/>
          <w:sz w:val="28"/>
          <w:szCs w:val="28"/>
        </w:rPr>
        <w:t>28 декабря</w:t>
      </w:r>
      <w:r w:rsidR="00F45EB9">
        <w:rPr>
          <w:rFonts w:ascii="Times New Roman" w:hAnsi="Times New Roman" w:cs="Times New Roman"/>
          <w:sz w:val="28"/>
          <w:szCs w:val="28"/>
        </w:rPr>
        <w:t xml:space="preserve"> - Международный день кино</w:t>
      </w:r>
    </w:p>
    <w:p w:rsidR="00F45EB9" w:rsidRDefault="00F45EB9" w:rsidP="00F45EB9">
      <w:pPr>
        <w:rPr>
          <w:rFonts w:ascii="Times New Roman" w:hAnsi="Times New Roman" w:cs="Times New Roman"/>
          <w:sz w:val="28"/>
          <w:szCs w:val="28"/>
        </w:rPr>
      </w:pPr>
    </w:p>
    <w:p w:rsidR="00F45EB9" w:rsidRDefault="00F45EB9" w:rsidP="00F45EB9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F45EB9" w:rsidSect="0060209C">
          <w:type w:val="continuous"/>
          <w:pgSz w:w="11906" w:h="16838"/>
          <w:pgMar w:top="709" w:right="850" w:bottom="284" w:left="1701" w:header="708" w:footer="708" w:gutter="0"/>
          <w:pgBorders w:offsetFrom="page">
            <w:top w:val="double" w:sz="4" w:space="24" w:color="C0504D" w:themeColor="accent2"/>
            <w:left w:val="double" w:sz="4" w:space="24" w:color="C0504D" w:themeColor="accent2"/>
            <w:bottom w:val="double" w:sz="4" w:space="24" w:color="C0504D" w:themeColor="accent2"/>
            <w:right w:val="double" w:sz="4" w:space="24" w:color="C0504D" w:themeColor="accent2"/>
          </w:pgBorders>
          <w:cols w:space="720"/>
        </w:sectPr>
      </w:pPr>
      <w:bookmarkStart w:id="0" w:name="_GoBack"/>
      <w:bookmarkEnd w:id="0"/>
    </w:p>
    <w:p w:rsidR="00F45EB9" w:rsidRDefault="00F45E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A97">
        <w:rPr>
          <w:rFonts w:ascii="Times New Roman" w:hAnsi="Times New Roman" w:cs="Times New Roman"/>
          <w:color w:val="0070C0"/>
          <w:sz w:val="28"/>
          <w:szCs w:val="28"/>
        </w:rPr>
        <w:t>День Героев Отечества</w:t>
      </w:r>
    </w:p>
    <w:p w:rsidR="006045EE" w:rsidRDefault="00D45E8A" w:rsidP="006045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традиции этой памятнойдаты уходит корнями во временаЕкатерины Великой. В 1769 году онаучредила орден Святого Георгия Побе</w:t>
      </w:r>
      <w:r w:rsidR="00F45EB9">
        <w:rPr>
          <w:rFonts w:ascii="Times New Roman" w:hAnsi="Times New Roman" w:cs="Times New Roman"/>
          <w:color w:val="000000" w:themeColor="text1"/>
          <w:sz w:val="28"/>
          <w:szCs w:val="28"/>
        </w:rPr>
        <w:t>доносца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которым награждались воины</w:t>
      </w:r>
      <w:r w:rsidR="00F45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проявившие в бою доблесть, отвагу исмелость. Орден Святого Георгия имел4 степени отличия. Первым полнымкавалером всех четырёх степеней стал великий русский полководец </w:t>
      </w:r>
      <w:r w:rsidR="00F45EB9" w:rsidRPr="00712124">
        <w:rPr>
          <w:rFonts w:ascii="Times New Roman" w:hAnsi="Times New Roman" w:cs="Times New Roman"/>
          <w:color w:val="00B050"/>
          <w:sz w:val="28"/>
          <w:szCs w:val="28"/>
        </w:rPr>
        <w:t>МихаилКутузов.</w:t>
      </w:r>
      <w:r w:rsidR="00F45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современной России этапамятная дата отмечается с 2007 года.В день героев Отечества традиционно будут чествовать Героев Советского Союза, Героев Российской Федерации, полныхкавалеров ордена Святого ГеоргияСреди обладателей звания Героя России участники ВОВ, спасатели, </w:t>
      </w:r>
      <w:proofErr w:type="spellStart"/>
      <w:proofErr w:type="gramStart"/>
      <w:r w:rsidR="00F45EB9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конструкторы,испытатели</w:t>
      </w:r>
      <w:proofErr w:type="spellEnd"/>
      <w:proofErr w:type="gramEnd"/>
      <w:r w:rsidR="00F45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техники, сотрудники разведслужб, высокопоставленные </w:t>
      </w:r>
      <w:proofErr w:type="spellStart"/>
      <w:r w:rsidR="00F45EB9">
        <w:rPr>
          <w:rFonts w:ascii="Times New Roman" w:hAnsi="Times New Roman" w:cs="Times New Roman"/>
          <w:color w:val="000000" w:themeColor="text1"/>
          <w:sz w:val="28"/>
          <w:szCs w:val="28"/>
        </w:rPr>
        <w:t>военачальникиучастники</w:t>
      </w:r>
      <w:proofErr w:type="spellEnd"/>
      <w:r w:rsidR="00F45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военной операции России в Сирии, СВО на Украине.</w:t>
      </w:r>
    </w:p>
    <w:p w:rsidR="006045EE" w:rsidRDefault="006045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2190750" cy="1649231"/>
            <wp:effectExtent l="190500" t="190500" r="171450" b="179705"/>
            <wp:docPr id="3" name="Рисунок 0" descr="картинка конститу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конституц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696" cy="16928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45EB9" w:rsidRDefault="00F45E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День Конституции</w:t>
      </w:r>
    </w:p>
    <w:p w:rsidR="00F45EB9" w:rsidRDefault="00F45EB9" w:rsidP="006045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этот день в 1993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году  всенароднымголосованием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принята Конституция РоссийскойФедерацииС 1994 года , согласно УказамПрезидента России день </w:t>
      </w:r>
      <w:r w:rsidRPr="00712124">
        <w:rPr>
          <w:rFonts w:ascii="Times New Roman" w:hAnsi="Times New Roman" w:cs="Times New Roman"/>
          <w:color w:val="C00000"/>
          <w:sz w:val="28"/>
          <w:szCs w:val="28"/>
        </w:rPr>
        <w:t>12 декаб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ря </w:t>
      </w:r>
      <w:r w:rsidRPr="00712124">
        <w:rPr>
          <w:rFonts w:ascii="Times New Roman" w:hAnsi="Times New Roman" w:cs="Times New Roman"/>
          <w:color w:val="C00000"/>
          <w:sz w:val="28"/>
          <w:szCs w:val="28"/>
        </w:rPr>
        <w:t>был объявлен государственны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м праздником.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Конституция – этовысший нормативно </w:t>
      </w:r>
      <w:r w:rsidR="006045E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</w:t>
      </w:r>
      <w:r w:rsidR="00604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акт, который закрепляет государственные устройства нашей страны, регулирует образование всех органов власти и систему </w:t>
      </w:r>
      <w:proofErr w:type="spellStart"/>
      <w:r w:rsidR="006045EE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proofErr w:type="spellEnd"/>
      <w:r w:rsidR="00604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управления, а также определяет права и свободы человека и гражданина РФ. Документ имеет высшую юридическую силу и применяется на всей территории и во всех субъектах РФ. </w:t>
      </w:r>
    </w:p>
    <w:p w:rsidR="00F45EB9" w:rsidRPr="006045EE" w:rsidRDefault="006045EE" w:rsidP="006045EE">
      <w:pPr>
        <w:spacing w:after="0" w:line="24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045EE">
        <w:rPr>
          <w:rFonts w:ascii="Times New Roman" w:hAnsi="Times New Roman" w:cs="Times New Roman"/>
          <w:color w:val="C0504D" w:themeColor="accent2"/>
          <w:sz w:val="28"/>
          <w:szCs w:val="28"/>
        </w:rPr>
        <w:t>Интересные факты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>:</w:t>
      </w:r>
    </w:p>
    <w:p w:rsidR="006045EE" w:rsidRDefault="006045EE" w:rsidP="006045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Над ней работало более 1000 человек </w:t>
      </w:r>
    </w:p>
    <w:p w:rsidR="006045EE" w:rsidRDefault="006045EE" w:rsidP="006045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Самый важный экземпляр этого документа хранится в Московском Кремле, в библиотеке президента. Он используется только для одной единственной церемонии- для президентской инаугурации.</w:t>
      </w:r>
    </w:p>
    <w:p w:rsidR="006045EE" w:rsidRDefault="006045EE" w:rsidP="006020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Два экземпляра российской </w:t>
      </w:r>
      <w:r w:rsidRPr="00CC0072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Конституции дважды побывалив космосе.</w:t>
      </w:r>
    </w:p>
    <w:p w:rsidR="00F45EB9" w:rsidRPr="00F45EB9" w:rsidRDefault="00F45EB9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F45EB9" w:rsidRPr="00F45EB9" w:rsidSect="0060209C">
          <w:type w:val="continuous"/>
          <w:pgSz w:w="11906" w:h="16838"/>
          <w:pgMar w:top="142" w:right="707" w:bottom="284" w:left="1418" w:header="708" w:footer="708" w:gutter="0"/>
          <w:pgBorders w:offsetFrom="page">
            <w:top w:val="double" w:sz="4" w:space="24" w:color="C0504D" w:themeColor="accent2"/>
            <w:left w:val="double" w:sz="4" w:space="24" w:color="C0504D" w:themeColor="accent2"/>
            <w:bottom w:val="double" w:sz="4" w:space="24" w:color="C0504D" w:themeColor="accent2"/>
            <w:right w:val="double" w:sz="4" w:space="24" w:color="C0504D" w:themeColor="accent2"/>
          </w:pgBorders>
          <w:cols w:num="2" w:space="143"/>
        </w:sectPr>
      </w:pPr>
    </w:p>
    <w:p w:rsidR="003C7457" w:rsidRPr="0022586B" w:rsidRDefault="0019751F" w:rsidP="0060209C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018E3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ПДД - сезонная безопасность: Зима.</w:t>
      </w:r>
    </w:p>
    <w:p w:rsidR="0039345F" w:rsidRDefault="003C7457" w:rsidP="003C74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Наступила зима. Поговорим с вами об особенностях правил поведения на дороге в это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время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известно, что зимой дороги покрыты ледяной коркой, а если идёт снег, то ещё и снегом, под которым прячется лёд. Это явление называется </w:t>
      </w:r>
      <w:r w:rsidRPr="003C745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гололёд.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 очень опасный период для водителей и пешеходов. Много аварий на дорогах происходит в зимнее время и пешеходам тоже надо быть осторожнее, чтобы не упасть.</w:t>
      </w:r>
      <w:r w:rsidR="0039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избежать нежелательных и </w:t>
      </w:r>
      <w:proofErr w:type="spellStart"/>
      <w:proofErr w:type="gramStart"/>
      <w:r w:rsidR="0039345F">
        <w:rPr>
          <w:rFonts w:ascii="Times New Roman" w:hAnsi="Times New Roman" w:cs="Times New Roman"/>
          <w:color w:val="000000" w:themeColor="text1"/>
          <w:sz w:val="28"/>
          <w:szCs w:val="28"/>
        </w:rPr>
        <w:t>травмоопасныхпоследствий</w:t>
      </w:r>
      <w:proofErr w:type="spellEnd"/>
      <w:r w:rsidR="0039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39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люди надевают тёплые вещи, а ещё лучше носить обувь на нескользящей подошве. А поскользнувшись и упав на </w:t>
      </w:r>
      <w:proofErr w:type="gramStart"/>
      <w:r w:rsidR="0039345F">
        <w:rPr>
          <w:rFonts w:ascii="Times New Roman" w:hAnsi="Times New Roman" w:cs="Times New Roman"/>
          <w:color w:val="000000" w:themeColor="text1"/>
          <w:sz w:val="28"/>
          <w:szCs w:val="28"/>
        </w:rPr>
        <w:t>улице ,</w:t>
      </w:r>
      <w:proofErr w:type="gramEnd"/>
      <w:r w:rsidR="0039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торопится подняться, но не надо спешить, сначала надо осмотреть себя : пошевелить руками и ногами. Если боли нет, можно и вставать.</w:t>
      </w:r>
    </w:p>
    <w:p w:rsidR="0022586B" w:rsidRDefault="0022586B" w:rsidP="003C74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86B" w:rsidRDefault="0022586B" w:rsidP="002258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86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056929" cy="2226829"/>
            <wp:effectExtent l="133350" t="76200" r="58420" b="116840"/>
            <wp:docPr id="1" name="Рисунок 1" descr="C:\Users\Intel\Downloads\лдд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ownloads\лдд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929" cy="222682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2586B" w:rsidRDefault="0022586B" w:rsidP="003C74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345F" w:rsidRDefault="0039345F" w:rsidP="003C74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теперь вспомним о безопасности на дороге:</w:t>
      </w:r>
    </w:p>
    <w:p w:rsidR="003C7457" w:rsidRPr="0039345F" w:rsidRDefault="0039345F" w:rsidP="003C7457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345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1. Правила безопасного перехода проезжей </w:t>
      </w:r>
      <w:proofErr w:type="gramStart"/>
      <w:r w:rsidRPr="0039345F">
        <w:rPr>
          <w:rFonts w:ascii="Times New Roman" w:hAnsi="Times New Roman" w:cs="Times New Roman"/>
          <w:b/>
          <w:color w:val="C00000"/>
          <w:sz w:val="28"/>
          <w:szCs w:val="28"/>
        </w:rPr>
        <w:t>части .</w:t>
      </w:r>
      <w:proofErr w:type="gramEnd"/>
    </w:p>
    <w:p w:rsidR="00A500FF" w:rsidRPr="0039345F" w:rsidRDefault="0039345F" w:rsidP="003934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45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переходить дорогу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по пешеходному переходу и на зеленый сигнал пешеходного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светофора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убедившись в безопасности. Если Вы везёте </w:t>
      </w:r>
      <w:r w:rsidR="00930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ребёнка на санках, перед пешеходным переходом необходимо взять ребёнка за руку или на руки </w:t>
      </w:r>
      <w:proofErr w:type="gramStart"/>
      <w:r w:rsidR="00930AE2">
        <w:rPr>
          <w:rFonts w:ascii="Times New Roman" w:hAnsi="Times New Roman" w:cs="Times New Roman"/>
          <w:color w:val="000000" w:themeColor="text1"/>
          <w:sz w:val="28"/>
          <w:szCs w:val="28"/>
        </w:rPr>
        <w:t>( если</w:t>
      </w:r>
      <w:proofErr w:type="gramEnd"/>
      <w:r w:rsidR="00930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малыш не ходит ).</w:t>
      </w:r>
    </w:p>
    <w:p w:rsidR="00A500FF" w:rsidRPr="00930AE2" w:rsidRDefault="00930AE2" w:rsidP="00930AE2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30AE2">
        <w:rPr>
          <w:rFonts w:ascii="Times New Roman" w:hAnsi="Times New Roman" w:cs="Times New Roman"/>
          <w:b/>
          <w:color w:val="C00000"/>
          <w:sz w:val="28"/>
          <w:szCs w:val="28"/>
        </w:rPr>
        <w:t>2. Если пешеходный переход не регулируется светофором, то здесь нужно быть особенно внимательным.</w:t>
      </w:r>
    </w:p>
    <w:p w:rsidR="00A500FF" w:rsidRDefault="00930AE2" w:rsidP="00930A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30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Взрослые должны объяснить </w:t>
      </w:r>
      <w:proofErr w:type="gramStart"/>
      <w:r w:rsidRPr="00930AE2">
        <w:rPr>
          <w:rFonts w:ascii="Times New Roman" w:hAnsi="Times New Roman" w:cs="Times New Roman"/>
          <w:color w:val="000000" w:themeColor="text1"/>
          <w:sz w:val="28"/>
          <w:szCs w:val="28"/>
        </w:rPr>
        <w:t>ребёнку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он сначала должен пропустить все транспортные средства. Акцентируйте внимание на то, что за крупными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автомобилями  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автобусами могут быть не видны другие машины или мотоциклы . Только убедившись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переход свободен и безопасен, можно идти по " зебре". Используйте правило: </w:t>
      </w:r>
      <w:r w:rsidRPr="00930AE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Стой. Смотри. Слушай. Думай. Иди.</w:t>
      </w:r>
    </w:p>
    <w:p w:rsidR="007018E3" w:rsidRPr="007018E3" w:rsidRDefault="007018E3" w:rsidP="00930A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18E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3. Зимой по дороге идти труднее - можно поскользнуться, упасть, получить травму. </w:t>
      </w:r>
      <w:r w:rsidRPr="00701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 это надо учитывать при переходе дороги. </w:t>
      </w:r>
      <w:r w:rsidRPr="007018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Главное - не </w:t>
      </w:r>
      <w:proofErr w:type="gramStart"/>
      <w:r w:rsidRPr="007018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спешить !</w:t>
      </w:r>
      <w:proofErr w:type="gramEnd"/>
    </w:p>
    <w:p w:rsidR="00037302" w:rsidRDefault="007018E3" w:rsidP="006020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4.</w:t>
      </w:r>
      <w:r w:rsidRPr="007018E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 темноте в непогоду очень </w:t>
      </w:r>
      <w:proofErr w:type="gramStart"/>
      <w:r w:rsidRPr="007018E3">
        <w:rPr>
          <w:rFonts w:ascii="Times New Roman" w:hAnsi="Times New Roman" w:cs="Times New Roman"/>
          <w:b/>
          <w:color w:val="C00000"/>
          <w:sz w:val="28"/>
          <w:szCs w:val="28"/>
        </w:rPr>
        <w:t>важно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,</w:t>
      </w:r>
      <w:r w:rsidRPr="007018E3">
        <w:rPr>
          <w:rFonts w:ascii="Times New Roman" w:hAnsi="Times New Roman" w:cs="Times New Roman"/>
          <w:color w:val="000000" w:themeColor="text1"/>
          <w:sz w:val="28"/>
          <w:szCs w:val="28"/>
        </w:rPr>
        <w:t>чтобы</w:t>
      </w:r>
      <w:proofErr w:type="gramEnd"/>
      <w:r w:rsidRPr="00701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родители помнили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элементах . Прикрепите их на одежду, головной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убор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портфель, ранец, сумку вашего ребёнка и водитель увидит его. Если ничего подобного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нет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пусть ребёнок использует фонарик, освещая себе дорогу.</w:t>
      </w:r>
    </w:p>
    <w:p w:rsidR="0060209C" w:rsidRDefault="0060209C" w:rsidP="006020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9C" w:rsidRDefault="0060209C" w:rsidP="006020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9C" w:rsidRDefault="0060209C" w:rsidP="006020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9C" w:rsidRDefault="0060209C" w:rsidP="006020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9C" w:rsidRDefault="00DE30AB" w:rsidP="00DE30AB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DE30AB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Готовимся к Новому году вместе. Советы родителям.</w:t>
      </w:r>
    </w:p>
    <w:p w:rsidR="002B779A" w:rsidRDefault="002B779A" w:rsidP="002B779A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</w:rPr>
      </w:pPr>
    </w:p>
    <w:p w:rsidR="002B779A" w:rsidRPr="002B779A" w:rsidRDefault="002B779A" w:rsidP="00D6141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79A">
        <w:rPr>
          <w:rFonts w:ascii="Times New Roman" w:hAnsi="Times New Roman" w:cs="Times New Roman"/>
          <w:color w:val="000000" w:themeColor="text1"/>
          <w:sz w:val="28"/>
          <w:szCs w:val="28"/>
        </w:rPr>
        <w:t>Новый год - э</w:t>
      </w:r>
      <w:r w:rsidR="00D6141E">
        <w:rPr>
          <w:rFonts w:ascii="Times New Roman" w:hAnsi="Times New Roman" w:cs="Times New Roman"/>
          <w:color w:val="000000" w:themeColor="text1"/>
          <w:sz w:val="28"/>
          <w:szCs w:val="28"/>
        </w:rPr>
        <w:t>то праздник волшебства и чуда и</w:t>
      </w:r>
      <w:r w:rsidRPr="002B7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2B779A" w:rsidRDefault="005E4BF4" w:rsidP="00D6141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79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486025" cy="1828800"/>
            <wp:effectExtent l="0" t="0" r="0" b="0"/>
            <wp:wrapSquare wrapText="bothSides"/>
            <wp:docPr id="4" name="Рисунок 1" descr="картинка 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B779A" w:rsidRPr="002B7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прежде всего детский праздник. Для детей Новый год - время подарков и встречи со сказкой в лице Деда Мороза. Они пишут ему письма и просят у него заветную </w:t>
      </w:r>
      <w:r w:rsidR="00D6141E">
        <w:rPr>
          <w:rFonts w:ascii="Times New Roman" w:hAnsi="Times New Roman" w:cs="Times New Roman"/>
          <w:color w:val="000000" w:themeColor="text1"/>
          <w:sz w:val="28"/>
          <w:szCs w:val="28"/>
        </w:rPr>
        <w:t>игрушку</w:t>
      </w:r>
      <w:r w:rsidR="002B779A" w:rsidRPr="002B779A">
        <w:rPr>
          <w:rFonts w:ascii="Times New Roman" w:hAnsi="Times New Roman" w:cs="Times New Roman"/>
          <w:color w:val="000000" w:themeColor="text1"/>
          <w:sz w:val="28"/>
          <w:szCs w:val="28"/>
        </w:rPr>
        <w:t>, ждут новогоднего утренника.</w:t>
      </w:r>
    </w:p>
    <w:p w:rsidR="00997787" w:rsidRDefault="002B779A" w:rsidP="00D6141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преддверии Нового года </w:t>
      </w:r>
      <w:r w:rsidR="00997787">
        <w:rPr>
          <w:rFonts w:ascii="Times New Roman" w:hAnsi="Times New Roman" w:cs="Times New Roman"/>
          <w:color w:val="000000" w:themeColor="text1"/>
          <w:sz w:val="28"/>
          <w:szCs w:val="28"/>
        </w:rPr>
        <w:t>принято украшать окна, комнаты. Вырежьте вместе с детьми снежинки, сделайте маленькую ёлочку на стол, приготовьте праздничную открытку, сделайте новогоднюю поделку для детского сада или школы.</w:t>
      </w:r>
    </w:p>
    <w:p w:rsidR="00125E7E" w:rsidRDefault="00997787" w:rsidP="00D6141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Хорошо, когда в семье есть традиция украшать всем </w:t>
      </w:r>
      <w:r w:rsidR="00D6141E">
        <w:rPr>
          <w:rFonts w:ascii="Times New Roman" w:hAnsi="Times New Roman" w:cs="Times New Roman"/>
          <w:color w:val="000000" w:themeColor="text1"/>
          <w:sz w:val="28"/>
          <w:szCs w:val="28"/>
        </w:rPr>
        <w:t>вместе ёлку, даже став взрослым, с удовольствием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1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достаём коробку со старыми стеклянными игрушками, бусами из стекляруса.</w:t>
      </w:r>
      <w:r w:rsidR="00D61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Украшение ёлки всегда помогает создать неповторимое, радостное настроение</w:t>
      </w:r>
      <w:r w:rsidR="00125E7E">
        <w:rPr>
          <w:rFonts w:ascii="Times New Roman" w:hAnsi="Times New Roman" w:cs="Times New Roman"/>
          <w:color w:val="000000" w:themeColor="text1"/>
          <w:sz w:val="28"/>
          <w:szCs w:val="28"/>
        </w:rPr>
        <w:t>, постарайтесь подольше сохранить это чудесное новогоднее настроение. Сейч</w:t>
      </w:r>
      <w:r w:rsidR="00D6141E">
        <w:rPr>
          <w:rFonts w:ascii="Times New Roman" w:hAnsi="Times New Roman" w:cs="Times New Roman"/>
          <w:color w:val="000000" w:themeColor="text1"/>
          <w:sz w:val="28"/>
          <w:szCs w:val="28"/>
        </w:rPr>
        <w:t>ас магазины предлагают дорогие модные и красивые игрушки</w:t>
      </w:r>
      <w:r w:rsidR="00125E7E">
        <w:rPr>
          <w:rFonts w:ascii="Times New Roman" w:hAnsi="Times New Roman" w:cs="Times New Roman"/>
          <w:color w:val="000000" w:themeColor="text1"/>
          <w:sz w:val="28"/>
          <w:szCs w:val="28"/>
        </w:rPr>
        <w:t>. А можно украсить ёлку своими подручными средствами. Традиция делать</w:t>
      </w:r>
      <w:r w:rsidR="00D61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новогодние </w:t>
      </w:r>
      <w:r w:rsidR="0012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игрушки своими руками раньше существовала во многих семьях. </w:t>
      </w:r>
      <w:r w:rsidR="002B779A" w:rsidRPr="002B779A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  <w:r w:rsidR="0012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Быстро и изящно можно украсить ёлку бантиками из атласных </w:t>
      </w:r>
      <w:r w:rsidR="00A63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лент, они могут быть узкими </w:t>
      </w:r>
      <w:r w:rsidR="00A63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E7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A63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широкими </w:t>
      </w:r>
      <w:r w:rsidR="00A63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E7E">
        <w:rPr>
          <w:rFonts w:ascii="Times New Roman" w:hAnsi="Times New Roman" w:cs="Times New Roman"/>
          <w:color w:val="000000" w:themeColor="text1"/>
          <w:sz w:val="28"/>
          <w:szCs w:val="28"/>
        </w:rPr>
        <w:t>и , конечно, разноцветными - попробуйте - красота!</w:t>
      </w:r>
    </w:p>
    <w:p w:rsidR="008B20F6" w:rsidRDefault="00125E7E" w:rsidP="00D6141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 любят дети </w:t>
      </w:r>
      <w:r w:rsidR="00D6141E">
        <w:rPr>
          <w:rFonts w:ascii="Times New Roman" w:hAnsi="Times New Roman" w:cs="Times New Roman"/>
          <w:color w:val="000000" w:themeColor="text1"/>
          <w:sz w:val="28"/>
          <w:szCs w:val="28"/>
        </w:rPr>
        <w:t>снежинки и звёзды из фольги, попробуйте</w:t>
      </w:r>
      <w:r w:rsidR="008B20F6">
        <w:rPr>
          <w:rFonts w:ascii="Times New Roman" w:hAnsi="Times New Roman" w:cs="Times New Roman"/>
          <w:color w:val="000000" w:themeColor="text1"/>
          <w:sz w:val="28"/>
          <w:szCs w:val="28"/>
        </w:rPr>
        <w:t>: складываем квадрат по диагонали, а затем по схеме и вырезаем</w:t>
      </w:r>
      <w:r w:rsidR="00A63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141E">
        <w:rPr>
          <w:rFonts w:ascii="Times New Roman" w:hAnsi="Times New Roman" w:cs="Times New Roman"/>
          <w:color w:val="000000" w:themeColor="text1"/>
          <w:sz w:val="28"/>
          <w:szCs w:val="28"/>
        </w:rPr>
        <w:t>разные</w:t>
      </w:r>
      <w:r w:rsidR="00A63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0F6">
        <w:rPr>
          <w:rFonts w:ascii="Times New Roman" w:hAnsi="Times New Roman" w:cs="Times New Roman"/>
          <w:color w:val="000000" w:themeColor="text1"/>
          <w:sz w:val="28"/>
          <w:szCs w:val="28"/>
        </w:rPr>
        <w:t>фигуры, развор</w:t>
      </w:r>
      <w:r w:rsidR="00D6141E">
        <w:rPr>
          <w:rFonts w:ascii="Times New Roman" w:hAnsi="Times New Roman" w:cs="Times New Roman"/>
          <w:color w:val="000000" w:themeColor="text1"/>
          <w:sz w:val="28"/>
          <w:szCs w:val="28"/>
        </w:rPr>
        <w:t>ачиваем аккуратно – полюбуйтесь</w:t>
      </w:r>
      <w:r w:rsidR="008B20F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D61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6F30" w:rsidRDefault="008B20F6" w:rsidP="00D6141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Оригинально украсить ёлку можно мягкими игрушками связанными,</w:t>
      </w:r>
      <w:r w:rsidR="00A63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141E">
        <w:rPr>
          <w:rFonts w:ascii="Times New Roman" w:hAnsi="Times New Roman" w:cs="Times New Roman"/>
          <w:color w:val="000000" w:themeColor="text1"/>
          <w:sz w:val="28"/>
          <w:szCs w:val="28"/>
        </w:rPr>
        <w:t>сшитыми из разных материалов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мех, фланель, ткань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рюлексом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 Дети с удовольствием вам</w:t>
      </w:r>
      <w:r w:rsidR="0005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гут. </w:t>
      </w:r>
    </w:p>
    <w:p w:rsidR="0005340F" w:rsidRDefault="00BB6F30" w:rsidP="00D6141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5340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чудом для детей станут съедобные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340F">
        <w:rPr>
          <w:rFonts w:ascii="Times New Roman" w:hAnsi="Times New Roman" w:cs="Times New Roman"/>
          <w:color w:val="000000" w:themeColor="text1"/>
          <w:sz w:val="28"/>
          <w:szCs w:val="28"/>
        </w:rPr>
        <w:t>ёлочные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141E">
        <w:rPr>
          <w:rFonts w:ascii="Times New Roman" w:hAnsi="Times New Roman" w:cs="Times New Roman"/>
          <w:color w:val="000000" w:themeColor="text1"/>
          <w:sz w:val="28"/>
          <w:szCs w:val="28"/>
        </w:rPr>
        <w:t>игрушки</w:t>
      </w:r>
      <w:r w:rsidR="0005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попробуйте -  оберните блестящей </w:t>
      </w:r>
      <w:r w:rsidR="00D6141E">
        <w:rPr>
          <w:rFonts w:ascii="Times New Roman" w:hAnsi="Times New Roman" w:cs="Times New Roman"/>
          <w:color w:val="000000" w:themeColor="text1"/>
          <w:sz w:val="28"/>
          <w:szCs w:val="28"/>
        </w:rPr>
        <w:t>фольгой</w:t>
      </w:r>
      <w:r w:rsidR="0005340F">
        <w:rPr>
          <w:rFonts w:ascii="Times New Roman" w:hAnsi="Times New Roman" w:cs="Times New Roman"/>
          <w:color w:val="000000" w:themeColor="text1"/>
          <w:sz w:val="28"/>
          <w:szCs w:val="28"/>
        </w:rPr>
        <w:t>, завяжите узкий атласный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B0B">
        <w:rPr>
          <w:rFonts w:ascii="Times New Roman" w:hAnsi="Times New Roman" w:cs="Times New Roman"/>
          <w:color w:val="000000" w:themeColor="text1"/>
          <w:sz w:val="28"/>
          <w:szCs w:val="28"/>
        </w:rPr>
        <w:t>бантик - замечательный сюрприз!</w:t>
      </w:r>
      <w:r w:rsidR="0005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90117B" w:rsidRDefault="0090117B" w:rsidP="00BB6F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0AB" w:rsidRDefault="0090117B" w:rsidP="00D614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Многие из вас ходили в лес осенью вместе с</w:t>
      </w:r>
      <w:r w:rsidR="00D6141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90117B" w:rsidRDefault="0090117B" w:rsidP="00D6141E">
      <w:pPr>
        <w:ind w:right="29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детьм</w:t>
      </w:r>
      <w:r w:rsidR="00D6141E">
        <w:rPr>
          <w:rFonts w:ascii="Times New Roman" w:hAnsi="Times New Roman" w:cs="Times New Roman"/>
          <w:color w:val="000000" w:themeColor="text1"/>
          <w:sz w:val="28"/>
          <w:szCs w:val="28"/>
        </w:rPr>
        <w:t>и и наверняка набрали шишек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61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елов</w:t>
      </w:r>
      <w:r w:rsidR="00D6141E">
        <w:rPr>
          <w:rFonts w:ascii="Times New Roman" w:hAnsi="Times New Roman" w:cs="Times New Roman"/>
          <w:color w:val="000000" w:themeColor="text1"/>
          <w:sz w:val="28"/>
          <w:szCs w:val="28"/>
        </w:rPr>
        <w:t>ых или сосновых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Их также можно превратить </w:t>
      </w:r>
      <w:r w:rsidR="00D6141E">
        <w:rPr>
          <w:rFonts w:ascii="Times New Roman" w:hAnsi="Times New Roman" w:cs="Times New Roman"/>
          <w:color w:val="000000" w:themeColor="text1"/>
          <w:sz w:val="28"/>
          <w:szCs w:val="28"/>
        </w:rPr>
        <w:t>в украшения, если раскрасить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серебря</w:t>
      </w:r>
      <w:r w:rsidR="00D6141E">
        <w:rPr>
          <w:rFonts w:ascii="Times New Roman" w:hAnsi="Times New Roman" w:cs="Times New Roman"/>
          <w:color w:val="000000" w:themeColor="text1"/>
          <w:sz w:val="28"/>
          <w:szCs w:val="28"/>
        </w:rPr>
        <w:t>ной или золотистой краской.</w:t>
      </w:r>
    </w:p>
    <w:p w:rsidR="00D6141E" w:rsidRDefault="00D6141E" w:rsidP="00D6141E">
      <w:pPr>
        <w:ind w:right="2976"/>
        <w:rPr>
          <w:rFonts w:ascii="Times New Roman" w:hAnsi="Times New Roman" w:cs="Times New Roman"/>
          <w:color w:val="00B050"/>
          <w:sz w:val="40"/>
          <w:szCs w:val="28"/>
        </w:rPr>
        <w:sectPr w:rsidR="00D6141E" w:rsidSect="00311436">
          <w:pgSz w:w="11906" w:h="16838"/>
          <w:pgMar w:top="720" w:right="720" w:bottom="720" w:left="720" w:header="708" w:footer="708" w:gutter="0"/>
          <w:pgBorders w:offsetFrom="page">
            <w:top w:val="double" w:sz="4" w:space="24" w:color="C0504D" w:themeColor="accent2"/>
            <w:left w:val="double" w:sz="4" w:space="24" w:color="C0504D" w:themeColor="accent2"/>
            <w:bottom w:val="double" w:sz="4" w:space="24" w:color="C0504D" w:themeColor="accent2"/>
            <w:right w:val="double" w:sz="4" w:space="24" w:color="C0504D" w:themeColor="accent2"/>
          </w:pgBorders>
          <w:cols w:space="708"/>
          <w:docGrid w:linePitch="360"/>
        </w:sectPr>
      </w:pPr>
    </w:p>
    <w:p w:rsidR="00D6141E" w:rsidRPr="00D6141E" w:rsidRDefault="00D6141E" w:rsidP="00D6141E">
      <w:pPr>
        <w:ind w:right="-11"/>
        <w:rPr>
          <w:rFonts w:ascii="Times New Roman" w:hAnsi="Times New Roman" w:cs="Times New Roman"/>
          <w:color w:val="00B050"/>
          <w:sz w:val="40"/>
          <w:szCs w:val="28"/>
        </w:rPr>
      </w:pPr>
      <w:r>
        <w:rPr>
          <w:rFonts w:ascii="Times New Roman" w:hAnsi="Times New Roman" w:cs="Times New Roman"/>
          <w:color w:val="00B050"/>
          <w:sz w:val="40"/>
          <w:szCs w:val="28"/>
        </w:rPr>
        <w:t xml:space="preserve">Полезные </w:t>
      </w:r>
      <w:r w:rsidRPr="00D6141E">
        <w:rPr>
          <w:rFonts w:ascii="Times New Roman" w:hAnsi="Times New Roman" w:cs="Times New Roman"/>
          <w:color w:val="00B050"/>
          <w:sz w:val="40"/>
          <w:szCs w:val="28"/>
        </w:rPr>
        <w:t>ссылки:</w:t>
      </w:r>
    </w:p>
    <w:p w:rsidR="00A632F4" w:rsidRDefault="00D6141E" w:rsidP="00125E7E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D6141E">
        <w:rPr>
          <w:rFonts w:ascii="Times New Roman" w:hAnsi="Times New Roman" w:cs="Times New Roman"/>
          <w:b/>
          <w:color w:val="00B050"/>
          <w:sz w:val="32"/>
          <w:szCs w:val="32"/>
        </w:rPr>
        <w:t>https://vt.tiktok.com/ZSNad32kJ/</w:t>
      </w:r>
    </w:p>
    <w:p w:rsidR="00D6141E" w:rsidRDefault="00D6141E" w:rsidP="00125E7E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D6141E">
        <w:rPr>
          <w:rFonts w:ascii="Times New Roman" w:hAnsi="Times New Roman" w:cs="Times New Roman"/>
          <w:b/>
          <w:color w:val="00B050"/>
          <w:sz w:val="32"/>
          <w:szCs w:val="32"/>
        </w:rPr>
        <w:t>https://vt.tiktok.com/ZSNHMWHXx/</w:t>
      </w:r>
    </w:p>
    <w:p w:rsidR="00D6141E" w:rsidRDefault="00D6141E" w:rsidP="00125E7E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D6141E">
        <w:rPr>
          <w:rFonts w:ascii="Times New Roman" w:hAnsi="Times New Roman" w:cs="Times New Roman"/>
          <w:b/>
          <w:color w:val="00B050"/>
          <w:sz w:val="32"/>
          <w:szCs w:val="32"/>
        </w:rPr>
        <w:t>https://vt.tiktok.com/ZSNHMKuhm/</w:t>
      </w:r>
    </w:p>
    <w:p w:rsidR="00D6141E" w:rsidRDefault="00D6141E" w:rsidP="00125E7E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D6141E">
        <w:rPr>
          <w:rFonts w:ascii="Times New Roman" w:hAnsi="Times New Roman" w:cs="Times New Roman"/>
          <w:b/>
          <w:color w:val="00B050"/>
          <w:sz w:val="32"/>
          <w:szCs w:val="32"/>
        </w:rPr>
        <w:t>https://vt.tiktok.com/ZSNXhjpKE/</w:t>
      </w:r>
    </w:p>
    <w:p w:rsidR="00D6141E" w:rsidRDefault="00D6141E" w:rsidP="00125E7E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D6141E" w:rsidRPr="00DE30AB" w:rsidRDefault="00D6141E" w:rsidP="00D6141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noProof/>
        </w:rPr>
        <w:drawing>
          <wp:inline distT="0" distB="0" distL="0" distR="0" wp14:anchorId="3C39A930" wp14:editId="0B1C6BB6">
            <wp:extent cx="2514600" cy="1876425"/>
            <wp:effectExtent l="133350" t="76200" r="57150" b="123825"/>
            <wp:docPr id="6" name="Рисунок 2" descr="картинк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488" cy="18793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D6141E" w:rsidRPr="00DE30AB" w:rsidSect="00D6141E">
      <w:type w:val="continuous"/>
      <w:pgSz w:w="11906" w:h="16838"/>
      <w:pgMar w:top="720" w:right="707" w:bottom="720" w:left="720" w:header="708" w:footer="708" w:gutter="0"/>
      <w:pgBorders w:offsetFrom="page">
        <w:top w:val="double" w:sz="4" w:space="24" w:color="C0504D" w:themeColor="accent2"/>
        <w:left w:val="double" w:sz="4" w:space="24" w:color="C0504D" w:themeColor="accent2"/>
        <w:bottom w:val="double" w:sz="4" w:space="24" w:color="C0504D" w:themeColor="accent2"/>
        <w:right w:val="double" w:sz="4" w:space="24" w:color="C0504D" w:themeColor="accent2"/>
      </w:pgBorders>
      <w:cols w:num="2" w:space="1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06F1"/>
    <w:rsid w:val="00037302"/>
    <w:rsid w:val="0005340F"/>
    <w:rsid w:val="00094E9B"/>
    <w:rsid w:val="000A79C3"/>
    <w:rsid w:val="000B54B3"/>
    <w:rsid w:val="00125E7E"/>
    <w:rsid w:val="001577B1"/>
    <w:rsid w:val="0019751F"/>
    <w:rsid w:val="0022586B"/>
    <w:rsid w:val="00270CC3"/>
    <w:rsid w:val="002B600C"/>
    <w:rsid w:val="002B779A"/>
    <w:rsid w:val="00311436"/>
    <w:rsid w:val="00352FBF"/>
    <w:rsid w:val="00365B93"/>
    <w:rsid w:val="0039345F"/>
    <w:rsid w:val="003C4246"/>
    <w:rsid w:val="003C7457"/>
    <w:rsid w:val="003E6712"/>
    <w:rsid w:val="00443425"/>
    <w:rsid w:val="004764B0"/>
    <w:rsid w:val="004963E7"/>
    <w:rsid w:val="004B75BF"/>
    <w:rsid w:val="004C4B0B"/>
    <w:rsid w:val="004E5864"/>
    <w:rsid w:val="005B06F1"/>
    <w:rsid w:val="005C713F"/>
    <w:rsid w:val="005C75E8"/>
    <w:rsid w:val="005E4BF4"/>
    <w:rsid w:val="0060209C"/>
    <w:rsid w:val="006045EE"/>
    <w:rsid w:val="006E5C1D"/>
    <w:rsid w:val="007018E3"/>
    <w:rsid w:val="00712124"/>
    <w:rsid w:val="00754F6A"/>
    <w:rsid w:val="008B20F6"/>
    <w:rsid w:val="008B73AB"/>
    <w:rsid w:val="0090117B"/>
    <w:rsid w:val="00930AE2"/>
    <w:rsid w:val="00997787"/>
    <w:rsid w:val="009D1A97"/>
    <w:rsid w:val="00A10B39"/>
    <w:rsid w:val="00A35636"/>
    <w:rsid w:val="00A500FF"/>
    <w:rsid w:val="00A632F4"/>
    <w:rsid w:val="00A65E50"/>
    <w:rsid w:val="00AD111B"/>
    <w:rsid w:val="00B07640"/>
    <w:rsid w:val="00B114AF"/>
    <w:rsid w:val="00BB6F30"/>
    <w:rsid w:val="00C041AF"/>
    <w:rsid w:val="00C955C3"/>
    <w:rsid w:val="00CC0072"/>
    <w:rsid w:val="00D21A43"/>
    <w:rsid w:val="00D45E8A"/>
    <w:rsid w:val="00D6141E"/>
    <w:rsid w:val="00DE30AB"/>
    <w:rsid w:val="00DF5F45"/>
    <w:rsid w:val="00E506F8"/>
    <w:rsid w:val="00F45EB9"/>
    <w:rsid w:val="00FE4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CFDC7-3B6C-4735-8ABC-D364C5AF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0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1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1E6E2-B56A-4169-8A47-FF0869E9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24</cp:revision>
  <dcterms:created xsi:type="dcterms:W3CDTF">2023-11-12T15:01:00Z</dcterms:created>
  <dcterms:modified xsi:type="dcterms:W3CDTF">2023-12-08T11:00:00Z</dcterms:modified>
</cp:coreProperties>
</file>